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68" w:rsidRDefault="00442168" w:rsidP="0044216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ПУБЛИЧНОЕ АКЦИОНЕРНОЕ ОБЩЕСТВО «ОМСКНЕФТЕХИМПРОЕКТ»</w:t>
      </w:r>
    </w:p>
    <w:p w:rsidR="00442168" w:rsidRDefault="00442168" w:rsidP="0044216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Уважаемые акционеры ПАО «ОМСКНЕФТЕХИМПРОЕКТ»!</w:t>
      </w:r>
    </w:p>
    <w:p w:rsidR="00442168" w:rsidRPr="00442168" w:rsidRDefault="00442168" w:rsidP="00442168">
      <w:pPr>
        <w:widowControl w:val="0"/>
        <w:spacing w:before="0" w:after="0"/>
        <w:ind w:firstLine="708"/>
        <w:contextualSpacing/>
        <w:rPr>
          <w:rFonts w:ascii="Arial" w:hAnsi="Arial" w:cs="Arial"/>
        </w:rPr>
      </w:pPr>
      <w:r w:rsidRPr="00442168">
        <w:rPr>
          <w:rFonts w:ascii="Arial" w:hAnsi="Arial" w:cs="Arial"/>
        </w:rPr>
        <w:t xml:space="preserve">Решением Совета директоров ПАО «ОМСКНЕФТЕХИМПРОЕКТ» от </w:t>
      </w:r>
      <w:r w:rsidR="00556A80">
        <w:rPr>
          <w:rFonts w:ascii="Arial" w:hAnsi="Arial" w:cs="Arial"/>
        </w:rPr>
        <w:t xml:space="preserve">16 мая </w:t>
      </w:r>
      <w:r w:rsidRPr="00556A80">
        <w:rPr>
          <w:rFonts w:ascii="Arial" w:hAnsi="Arial" w:cs="Arial"/>
        </w:rPr>
        <w:t>2016 года</w:t>
      </w:r>
      <w:r w:rsidRPr="00442168">
        <w:rPr>
          <w:rFonts w:ascii="Arial" w:hAnsi="Arial" w:cs="Arial"/>
        </w:rPr>
        <w:t xml:space="preserve"> созвано годовое (по итогам 2015 года) Общее собрание акционеров ПАО «ОМСКНЕФТЕХИМПРОЕКТ», которое проводится в форме собрания (совместного присутствия акционеров Общества)  </w:t>
      </w:r>
      <w:r w:rsidRPr="00442168">
        <w:rPr>
          <w:rFonts w:ascii="Arial" w:hAnsi="Arial" w:cs="Arial"/>
          <w:b/>
        </w:rPr>
        <w:t>24 июня 2016 года в 10.00 часов</w:t>
      </w:r>
      <w:r w:rsidRPr="00442168">
        <w:rPr>
          <w:rFonts w:ascii="Arial" w:hAnsi="Arial" w:cs="Arial"/>
        </w:rPr>
        <w:t xml:space="preserve"> (омского времени) по адресу: Россия, 644050, г. Омск, Бульвар Инженеров, д.1, 1 этаж, актовый зал ПАО "ОМСКНЕФТЕХИМПРОЕКТ".</w:t>
      </w:r>
    </w:p>
    <w:p w:rsidR="00442168" w:rsidRPr="00442168" w:rsidRDefault="00442168" w:rsidP="00442168">
      <w:pPr>
        <w:spacing w:before="0" w:after="0"/>
        <w:contextualSpacing/>
        <w:rPr>
          <w:rFonts w:ascii="Arial" w:hAnsi="Arial" w:cs="Arial"/>
          <w:color w:val="000000"/>
        </w:rPr>
      </w:pPr>
      <w:r w:rsidRPr="00442168">
        <w:rPr>
          <w:rFonts w:ascii="Arial" w:hAnsi="Arial" w:cs="Arial"/>
          <w:color w:val="000000"/>
        </w:rPr>
        <w:tab/>
        <w:t>Список лиц, имеющих право на участие в годовом (по итогам 2015 года) Общем собрании акционеров ПАО «ОМСКНЕФТЕХИМПРОЕКТ», составлен на основании данных реестра акционеров Общества по состоянию на конец операционного дня 18 мая 2016 г.</w:t>
      </w:r>
    </w:p>
    <w:p w:rsidR="00442168" w:rsidRPr="00442168" w:rsidRDefault="00442168" w:rsidP="00442168">
      <w:pPr>
        <w:pStyle w:val="Style4"/>
        <w:widowControl/>
        <w:spacing w:line="240" w:lineRule="auto"/>
        <w:ind w:firstLine="691"/>
        <w:contextualSpacing/>
        <w:rPr>
          <w:rStyle w:val="FontStyle15"/>
          <w:rFonts w:ascii="Arial" w:hAnsi="Arial" w:cs="Arial"/>
          <w:sz w:val="24"/>
          <w:szCs w:val="24"/>
        </w:rPr>
      </w:pPr>
      <w:r w:rsidRPr="00442168">
        <w:rPr>
          <w:rStyle w:val="FontStyle15"/>
          <w:rFonts w:ascii="Arial" w:hAnsi="Arial" w:cs="Arial"/>
          <w:sz w:val="24"/>
          <w:szCs w:val="24"/>
        </w:rPr>
        <w:t>Регистрация лиц, участвующих в годовом (по итогам 2015 года) Общем собрании акционеров Общества, осуществляется с 09-00 24 июня 2016 года по адресу: Россия, 644050, г.</w:t>
      </w:r>
      <w:r>
        <w:rPr>
          <w:rStyle w:val="FontStyle15"/>
          <w:rFonts w:ascii="Arial" w:hAnsi="Arial" w:cs="Arial"/>
          <w:sz w:val="24"/>
          <w:szCs w:val="24"/>
        </w:rPr>
        <w:t xml:space="preserve"> </w:t>
      </w:r>
      <w:r w:rsidRPr="00442168">
        <w:rPr>
          <w:rStyle w:val="FontStyle15"/>
          <w:rFonts w:ascii="Arial" w:hAnsi="Arial" w:cs="Arial"/>
          <w:sz w:val="24"/>
          <w:szCs w:val="24"/>
        </w:rPr>
        <w:t>Омск, Буль</w:t>
      </w:r>
      <w:r>
        <w:rPr>
          <w:rStyle w:val="FontStyle15"/>
          <w:rFonts w:ascii="Arial" w:hAnsi="Arial" w:cs="Arial"/>
          <w:sz w:val="24"/>
          <w:szCs w:val="24"/>
        </w:rPr>
        <w:t>вар Инженеров, д.1</w:t>
      </w:r>
      <w:r w:rsidRPr="00442168">
        <w:rPr>
          <w:rStyle w:val="FontStyle15"/>
          <w:rFonts w:ascii="Arial" w:hAnsi="Arial" w:cs="Arial"/>
          <w:sz w:val="24"/>
          <w:szCs w:val="24"/>
        </w:rPr>
        <w:t xml:space="preserve">.  </w:t>
      </w:r>
    </w:p>
    <w:p w:rsidR="00442168" w:rsidRPr="00442168" w:rsidRDefault="00442168" w:rsidP="00442168">
      <w:pPr>
        <w:pStyle w:val="Style4"/>
        <w:widowControl/>
        <w:spacing w:line="240" w:lineRule="auto"/>
        <w:contextualSpacing/>
        <w:rPr>
          <w:rStyle w:val="FontStyle15"/>
          <w:rFonts w:ascii="Arial" w:hAnsi="Arial" w:cs="Arial"/>
          <w:sz w:val="24"/>
          <w:szCs w:val="24"/>
        </w:rPr>
      </w:pPr>
      <w:r w:rsidRPr="00442168">
        <w:rPr>
          <w:rStyle w:val="FontStyle15"/>
          <w:rFonts w:ascii="Arial" w:hAnsi="Arial" w:cs="Arial"/>
          <w:sz w:val="24"/>
          <w:szCs w:val="24"/>
        </w:rPr>
        <w:t xml:space="preserve">Регистрация лиц, имеющих право на участие в годовом </w:t>
      </w:r>
      <w:r>
        <w:rPr>
          <w:rStyle w:val="FontStyle15"/>
          <w:rFonts w:ascii="Arial" w:hAnsi="Arial" w:cs="Arial"/>
          <w:sz w:val="24"/>
          <w:szCs w:val="24"/>
        </w:rPr>
        <w:t>(по итогам 201</w:t>
      </w:r>
      <w:r w:rsidRPr="00442168">
        <w:rPr>
          <w:rStyle w:val="FontStyle15"/>
          <w:rFonts w:ascii="Arial" w:hAnsi="Arial" w:cs="Arial"/>
          <w:sz w:val="24"/>
          <w:szCs w:val="24"/>
        </w:rPr>
        <w:t>5 года) Общем собрании акционеров Общества, заканчивается после завершения обсуждения последнего вопроса повестки дня общего собрания, по которому имеется кворум, и до начала времени, которое предоставляется для голосования лицам, не проголосовавшим до этого момента.</w:t>
      </w:r>
    </w:p>
    <w:p w:rsidR="00442168" w:rsidRPr="00442168" w:rsidRDefault="00442168" w:rsidP="00442168">
      <w:pPr>
        <w:pStyle w:val="Style4"/>
        <w:widowControl/>
        <w:spacing w:line="240" w:lineRule="auto"/>
        <w:ind w:firstLine="710"/>
        <w:contextualSpacing/>
        <w:rPr>
          <w:rStyle w:val="FontStyle15"/>
          <w:rFonts w:ascii="Arial" w:hAnsi="Arial" w:cs="Arial"/>
          <w:sz w:val="24"/>
          <w:szCs w:val="24"/>
        </w:rPr>
      </w:pPr>
      <w:r w:rsidRPr="00442168">
        <w:rPr>
          <w:rStyle w:val="FontStyle15"/>
          <w:rFonts w:ascii="Arial" w:hAnsi="Arial" w:cs="Arial"/>
          <w:sz w:val="24"/>
          <w:szCs w:val="24"/>
        </w:rPr>
        <w:t>При регистрации лица, имеющие право на участие в Общем собрании акционеров Общества (их представители), предъявляют (представляют) следующие документы:</w:t>
      </w:r>
    </w:p>
    <w:p w:rsidR="00442168" w:rsidRPr="00442168" w:rsidRDefault="00442168" w:rsidP="00442168">
      <w:pPr>
        <w:pStyle w:val="Style4"/>
        <w:widowControl/>
        <w:spacing w:line="240" w:lineRule="auto"/>
        <w:ind w:firstLine="715"/>
        <w:contextualSpacing/>
        <w:rPr>
          <w:rStyle w:val="FontStyle15"/>
          <w:rFonts w:ascii="Arial" w:hAnsi="Arial" w:cs="Arial"/>
          <w:sz w:val="24"/>
          <w:szCs w:val="24"/>
        </w:rPr>
      </w:pPr>
      <w:r w:rsidRPr="00442168">
        <w:rPr>
          <w:rStyle w:val="FontStyle15"/>
          <w:rFonts w:ascii="Arial" w:hAnsi="Arial" w:cs="Arial"/>
          <w:sz w:val="24"/>
          <w:szCs w:val="24"/>
        </w:rPr>
        <w:t>акционер - физическое лицо - документ (документы), удостоверяющий личность и позволяющий идентифицировать его по списку лиц, имеющих право на участие в Общем собрании акционеров;</w:t>
      </w:r>
    </w:p>
    <w:p w:rsidR="00442168" w:rsidRPr="00442168" w:rsidRDefault="00442168" w:rsidP="00442168">
      <w:pPr>
        <w:pStyle w:val="Style4"/>
        <w:widowControl/>
        <w:spacing w:line="240" w:lineRule="auto"/>
        <w:ind w:firstLine="710"/>
        <w:contextualSpacing/>
        <w:rPr>
          <w:rStyle w:val="FontStyle15"/>
          <w:rFonts w:ascii="Arial" w:hAnsi="Arial" w:cs="Arial"/>
          <w:sz w:val="24"/>
          <w:szCs w:val="24"/>
        </w:rPr>
      </w:pPr>
      <w:r w:rsidRPr="00442168">
        <w:rPr>
          <w:rStyle w:val="FontStyle15"/>
          <w:rFonts w:ascii="Arial" w:hAnsi="Arial" w:cs="Arial"/>
          <w:sz w:val="24"/>
          <w:szCs w:val="24"/>
        </w:rPr>
        <w:t>представитель акционера - физического лица - доверенность от имени физического лица и документ (документы), удостоверяющий личность представителя;</w:t>
      </w:r>
    </w:p>
    <w:p w:rsidR="00442168" w:rsidRPr="00442168" w:rsidRDefault="00442168" w:rsidP="00442168">
      <w:pPr>
        <w:pStyle w:val="Style4"/>
        <w:widowControl/>
        <w:spacing w:line="240" w:lineRule="auto"/>
        <w:ind w:firstLine="710"/>
        <w:contextualSpacing/>
        <w:rPr>
          <w:rStyle w:val="FontStyle15"/>
          <w:rFonts w:ascii="Arial" w:hAnsi="Arial" w:cs="Arial"/>
          <w:sz w:val="24"/>
          <w:szCs w:val="24"/>
        </w:rPr>
      </w:pPr>
      <w:r w:rsidRPr="00442168">
        <w:rPr>
          <w:rStyle w:val="FontStyle15"/>
          <w:rFonts w:ascii="Arial" w:hAnsi="Arial" w:cs="Arial"/>
          <w:sz w:val="24"/>
          <w:szCs w:val="24"/>
        </w:rPr>
        <w:t xml:space="preserve">лицо, представляющее акционера - юридическое лицо без доверенности в силу закона или </w:t>
      </w:r>
      <w:proofErr w:type="gramStart"/>
      <w:r w:rsidRPr="00442168">
        <w:rPr>
          <w:rStyle w:val="FontStyle15"/>
          <w:rFonts w:ascii="Arial" w:hAnsi="Arial" w:cs="Arial"/>
          <w:sz w:val="24"/>
          <w:szCs w:val="24"/>
        </w:rPr>
        <w:t>учредительных</w:t>
      </w:r>
      <w:proofErr w:type="gramEnd"/>
      <w:r w:rsidRPr="00442168">
        <w:rPr>
          <w:rStyle w:val="FontStyle15"/>
          <w:rFonts w:ascii="Arial" w:hAnsi="Arial" w:cs="Arial"/>
          <w:sz w:val="24"/>
          <w:szCs w:val="24"/>
        </w:rPr>
        <w:t xml:space="preserve"> документов - копию учредительных документов акционера - юридического лица и документ (документы), подтверждающий его полномочия (в частности, копию решения об избрании или назначении на должность), документ (документы), удостоверяющий его личность;</w:t>
      </w:r>
    </w:p>
    <w:p w:rsidR="00442168" w:rsidRPr="00442168" w:rsidRDefault="00442168" w:rsidP="00442168">
      <w:pPr>
        <w:pStyle w:val="Style4"/>
        <w:widowControl/>
        <w:spacing w:line="240" w:lineRule="auto"/>
        <w:ind w:firstLine="710"/>
        <w:contextualSpacing/>
        <w:rPr>
          <w:rStyle w:val="FontStyle15"/>
          <w:rFonts w:ascii="Arial" w:hAnsi="Arial" w:cs="Arial"/>
          <w:sz w:val="24"/>
          <w:szCs w:val="24"/>
        </w:rPr>
      </w:pPr>
      <w:r w:rsidRPr="00442168">
        <w:rPr>
          <w:rStyle w:val="FontStyle15"/>
          <w:rFonts w:ascii="Arial" w:hAnsi="Arial" w:cs="Arial"/>
          <w:sz w:val="24"/>
          <w:szCs w:val="24"/>
        </w:rPr>
        <w:t>представитель акционера - юридического лица - доверенность от имени юридического лица и документ (документы), удостоверяющий личность представителя.</w:t>
      </w:r>
    </w:p>
    <w:p w:rsidR="00442168" w:rsidRPr="00442168" w:rsidRDefault="00442168" w:rsidP="00442168">
      <w:pPr>
        <w:pStyle w:val="Style4"/>
        <w:widowControl/>
        <w:spacing w:line="240" w:lineRule="auto"/>
        <w:ind w:firstLine="710"/>
        <w:contextualSpacing/>
        <w:rPr>
          <w:rStyle w:val="FontStyle15"/>
          <w:rFonts w:ascii="Arial" w:hAnsi="Arial" w:cs="Arial"/>
          <w:sz w:val="24"/>
          <w:szCs w:val="24"/>
        </w:rPr>
      </w:pPr>
      <w:r w:rsidRPr="00442168">
        <w:rPr>
          <w:rStyle w:val="FontStyle15"/>
          <w:rFonts w:ascii="Arial" w:hAnsi="Arial" w:cs="Arial"/>
          <w:sz w:val="24"/>
          <w:szCs w:val="24"/>
        </w:rPr>
        <w:t>Доверенности и иные документы, подтверждающие право участника собрания действовать от имени акционера, сдаются в Общество при регистрации.</w:t>
      </w:r>
    </w:p>
    <w:p w:rsidR="00442168" w:rsidRPr="00442168" w:rsidRDefault="00442168" w:rsidP="00442168">
      <w:pPr>
        <w:pStyle w:val="Style4"/>
        <w:widowControl/>
        <w:spacing w:line="240" w:lineRule="auto"/>
        <w:contextualSpacing/>
        <w:rPr>
          <w:rStyle w:val="FontStyle15"/>
          <w:rFonts w:ascii="Arial" w:hAnsi="Arial" w:cs="Arial"/>
          <w:sz w:val="24"/>
          <w:szCs w:val="24"/>
          <w:u w:val="single"/>
        </w:rPr>
      </w:pPr>
      <w:r w:rsidRPr="00442168">
        <w:rPr>
          <w:rStyle w:val="FontStyle15"/>
          <w:rFonts w:ascii="Arial" w:hAnsi="Arial" w:cs="Arial"/>
          <w:sz w:val="24"/>
          <w:szCs w:val="24"/>
        </w:rPr>
        <w:t xml:space="preserve">В случае нарушения Обществом порядка регистрации акционер может обратиться </w:t>
      </w:r>
      <w:r w:rsidRPr="007A2423">
        <w:rPr>
          <w:rStyle w:val="FontStyle15"/>
          <w:rFonts w:ascii="Arial" w:hAnsi="Arial" w:cs="Arial"/>
          <w:sz w:val="24"/>
          <w:szCs w:val="24"/>
        </w:rPr>
        <w:t xml:space="preserve">к Корпоративному секретарю Общества  по тел. (3812) 28-55-34 или по </w:t>
      </w:r>
      <w:r w:rsidRPr="007A2423">
        <w:rPr>
          <w:rStyle w:val="FontStyle15"/>
          <w:rFonts w:ascii="Arial" w:hAnsi="Arial" w:cs="Arial"/>
          <w:sz w:val="24"/>
          <w:szCs w:val="24"/>
          <w:lang w:val="en-US"/>
        </w:rPr>
        <w:t>e</w:t>
      </w:r>
      <w:r w:rsidRPr="007A2423">
        <w:rPr>
          <w:rStyle w:val="FontStyle15"/>
          <w:rFonts w:ascii="Arial" w:hAnsi="Arial" w:cs="Arial"/>
          <w:sz w:val="24"/>
          <w:szCs w:val="24"/>
        </w:rPr>
        <w:t>-</w:t>
      </w:r>
      <w:r w:rsidRPr="007A2423">
        <w:rPr>
          <w:rStyle w:val="FontStyle15"/>
          <w:rFonts w:ascii="Arial" w:hAnsi="Arial" w:cs="Arial"/>
          <w:sz w:val="24"/>
          <w:szCs w:val="24"/>
          <w:lang w:val="en-US"/>
        </w:rPr>
        <w:t>mail</w:t>
      </w:r>
      <w:r w:rsidRPr="007A2423">
        <w:rPr>
          <w:rStyle w:val="FontStyle15"/>
          <w:rFonts w:ascii="Arial" w:hAnsi="Arial" w:cs="Arial"/>
          <w:sz w:val="24"/>
          <w:szCs w:val="24"/>
        </w:rPr>
        <w:t xml:space="preserve">: </w:t>
      </w:r>
      <w:hyperlink r:id="rId7" w:history="1">
        <w:r w:rsidRPr="007A2423">
          <w:rPr>
            <w:rStyle w:val="a3"/>
            <w:rFonts w:ascii="Arial" w:hAnsi="Arial" w:cs="Arial"/>
            <w:lang w:val="en-US"/>
          </w:rPr>
          <w:t>postoffice</w:t>
        </w:r>
        <w:r w:rsidRPr="007A2423">
          <w:rPr>
            <w:rStyle w:val="a3"/>
            <w:rFonts w:ascii="Arial" w:hAnsi="Arial" w:cs="Arial"/>
          </w:rPr>
          <w:t>@</w:t>
        </w:r>
        <w:r w:rsidRPr="007A2423">
          <w:rPr>
            <w:rStyle w:val="a3"/>
            <w:rFonts w:ascii="Arial" w:hAnsi="Arial" w:cs="Arial"/>
            <w:lang w:val="en-US"/>
          </w:rPr>
          <w:t>onhp</w:t>
        </w:r>
        <w:r w:rsidRPr="007A2423">
          <w:rPr>
            <w:rStyle w:val="a3"/>
            <w:rFonts w:ascii="Arial" w:hAnsi="Arial" w:cs="Arial"/>
          </w:rPr>
          <w:t>.</w:t>
        </w:r>
        <w:proofErr w:type="spellStart"/>
        <w:r w:rsidRPr="007A2423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7A2423">
        <w:rPr>
          <w:rStyle w:val="FontStyle15"/>
          <w:rFonts w:ascii="Arial" w:hAnsi="Arial" w:cs="Arial"/>
          <w:sz w:val="24"/>
          <w:szCs w:val="24"/>
        </w:rPr>
        <w:t xml:space="preserve"> с пометкой в письме «Для Корпоративного секретаря».</w:t>
      </w:r>
      <w:r w:rsidRPr="00442168">
        <w:rPr>
          <w:rStyle w:val="FontStyle15"/>
          <w:rFonts w:ascii="Arial" w:hAnsi="Arial" w:cs="Arial"/>
          <w:sz w:val="24"/>
          <w:szCs w:val="24"/>
        </w:rPr>
        <w:t xml:space="preserve"> </w:t>
      </w:r>
    </w:p>
    <w:p w:rsidR="00442168" w:rsidRPr="00442168" w:rsidRDefault="00442168" w:rsidP="00442168">
      <w:pPr>
        <w:pStyle w:val="Style4"/>
        <w:widowControl/>
        <w:spacing w:line="240" w:lineRule="auto"/>
        <w:ind w:firstLine="701"/>
        <w:contextualSpacing/>
        <w:rPr>
          <w:rStyle w:val="FontStyle15"/>
          <w:rFonts w:ascii="Arial" w:hAnsi="Arial" w:cs="Arial"/>
          <w:sz w:val="24"/>
          <w:szCs w:val="24"/>
        </w:rPr>
      </w:pPr>
      <w:r w:rsidRPr="00442168">
        <w:rPr>
          <w:rStyle w:val="FontStyle15"/>
          <w:rFonts w:ascii="Arial" w:hAnsi="Arial" w:cs="Arial"/>
          <w:sz w:val="24"/>
          <w:szCs w:val="24"/>
        </w:rPr>
        <w:t>Акционеры, права которых на акции Общества учитываются номинальным держателем, вправе принять участие в годовом Общем собрании акционеров также путем дачи указания номинальному держателю голосовать определенным образом, если это предусмотрено договором с номинальным держателем. Порядок дачи таких указаний определяется договором с номинальным держателем.</w:t>
      </w:r>
    </w:p>
    <w:p w:rsidR="00442168" w:rsidRDefault="00442168" w:rsidP="00442168">
      <w:pPr>
        <w:pStyle w:val="Style5"/>
        <w:widowControl/>
        <w:spacing w:line="240" w:lineRule="auto"/>
        <w:contextualSpacing/>
        <w:rPr>
          <w:rStyle w:val="FontStyle15"/>
          <w:rFonts w:ascii="Arial" w:hAnsi="Arial" w:cs="Arial"/>
          <w:sz w:val="24"/>
          <w:szCs w:val="24"/>
        </w:rPr>
      </w:pPr>
      <w:r w:rsidRPr="00442168">
        <w:rPr>
          <w:rStyle w:val="FontStyle15"/>
          <w:rFonts w:ascii="Arial" w:hAnsi="Arial" w:cs="Arial"/>
          <w:sz w:val="24"/>
          <w:szCs w:val="24"/>
        </w:rPr>
        <w:t xml:space="preserve">При определении кворума собрания и подведении итогов голосования будут учитываться бюллетени и электронные документы для голосования, подписанные электронной подписью номинального держателя, полученные Обществом не позднее 17-00 часов 24 июня 2016 года. </w:t>
      </w:r>
    </w:p>
    <w:p w:rsidR="00CE2AEC" w:rsidRPr="00442168" w:rsidRDefault="00CE2AEC" w:rsidP="00442168">
      <w:pPr>
        <w:pStyle w:val="Style5"/>
        <w:widowControl/>
        <w:spacing w:line="240" w:lineRule="auto"/>
        <w:contextualSpacing/>
        <w:rPr>
          <w:rStyle w:val="FontStyle15"/>
          <w:rFonts w:ascii="Arial" w:hAnsi="Arial" w:cs="Arial"/>
          <w:sz w:val="24"/>
          <w:szCs w:val="24"/>
        </w:rPr>
      </w:pPr>
    </w:p>
    <w:p w:rsidR="00442168" w:rsidRPr="00442168" w:rsidRDefault="00442168" w:rsidP="00442168">
      <w:pPr>
        <w:spacing w:before="0" w:after="0"/>
        <w:contextualSpacing/>
        <w:jc w:val="center"/>
        <w:rPr>
          <w:rFonts w:ascii="Arial" w:hAnsi="Arial" w:cs="Arial"/>
          <w:color w:val="000000"/>
        </w:rPr>
      </w:pPr>
    </w:p>
    <w:p w:rsidR="00442168" w:rsidRPr="00442168" w:rsidRDefault="00442168" w:rsidP="00442168">
      <w:pPr>
        <w:spacing w:before="0" w:after="0"/>
        <w:contextualSpacing/>
        <w:jc w:val="center"/>
        <w:rPr>
          <w:rFonts w:ascii="Arial" w:hAnsi="Arial" w:cs="Arial"/>
          <w:b/>
          <w:color w:val="000000"/>
        </w:rPr>
      </w:pPr>
      <w:r w:rsidRPr="00442168">
        <w:rPr>
          <w:rFonts w:ascii="Arial" w:hAnsi="Arial" w:cs="Arial"/>
          <w:b/>
          <w:color w:val="000000"/>
        </w:rPr>
        <w:t xml:space="preserve">Повестка дня </w:t>
      </w:r>
    </w:p>
    <w:p w:rsidR="00442168" w:rsidRPr="00442168" w:rsidRDefault="00442168" w:rsidP="00442168">
      <w:pPr>
        <w:spacing w:before="0" w:after="0"/>
        <w:contextualSpacing/>
        <w:jc w:val="center"/>
        <w:rPr>
          <w:rFonts w:ascii="Arial" w:hAnsi="Arial" w:cs="Arial"/>
          <w:b/>
          <w:color w:val="000000"/>
        </w:rPr>
      </w:pPr>
      <w:r w:rsidRPr="00442168">
        <w:rPr>
          <w:rFonts w:ascii="Arial" w:hAnsi="Arial" w:cs="Arial"/>
          <w:b/>
          <w:color w:val="000000"/>
        </w:rPr>
        <w:t xml:space="preserve">годового </w:t>
      </w:r>
      <w:r w:rsidR="000759B3">
        <w:rPr>
          <w:rFonts w:ascii="Arial" w:hAnsi="Arial" w:cs="Arial"/>
          <w:b/>
          <w:color w:val="000000"/>
        </w:rPr>
        <w:t>О</w:t>
      </w:r>
      <w:r w:rsidRPr="00442168">
        <w:rPr>
          <w:rFonts w:ascii="Arial" w:hAnsi="Arial" w:cs="Arial"/>
          <w:b/>
          <w:color w:val="000000"/>
        </w:rPr>
        <w:t xml:space="preserve">бщего собрания акционеров ПАО «ОМСКНЕФТЕХИМПРОЕКТ» </w:t>
      </w:r>
    </w:p>
    <w:p w:rsidR="00442168" w:rsidRPr="00442168" w:rsidRDefault="00442168" w:rsidP="00442168">
      <w:pPr>
        <w:spacing w:before="0" w:after="0"/>
        <w:contextualSpacing/>
        <w:jc w:val="center"/>
        <w:rPr>
          <w:rFonts w:ascii="Arial" w:hAnsi="Arial" w:cs="Arial"/>
          <w:b/>
          <w:color w:val="000000"/>
        </w:rPr>
      </w:pPr>
      <w:r w:rsidRPr="00442168">
        <w:rPr>
          <w:rFonts w:ascii="Arial" w:hAnsi="Arial" w:cs="Arial"/>
          <w:b/>
          <w:color w:val="000000"/>
        </w:rPr>
        <w:t>(по итогам 2015 года)</w:t>
      </w:r>
    </w:p>
    <w:p w:rsidR="00442168" w:rsidRPr="00442168" w:rsidRDefault="00442168" w:rsidP="00442168">
      <w:pPr>
        <w:rPr>
          <w:rFonts w:ascii="Arial" w:hAnsi="Arial" w:cs="Arial"/>
          <w:color w:val="000000"/>
        </w:rPr>
      </w:pPr>
      <w:r w:rsidRPr="00442168">
        <w:rPr>
          <w:rFonts w:ascii="Arial" w:hAnsi="Arial" w:cs="Arial"/>
          <w:color w:val="000000"/>
        </w:rPr>
        <w:tab/>
        <w:t>1.Утверждение годового отчета публичного акционерного общества «ОМСКНЕФТЕХИМПРОЕКТ» за 2015 год.</w:t>
      </w:r>
    </w:p>
    <w:p w:rsidR="00442168" w:rsidRPr="00442168" w:rsidRDefault="00442168" w:rsidP="00442168">
      <w:pPr>
        <w:rPr>
          <w:rFonts w:ascii="Arial" w:hAnsi="Arial" w:cs="Arial"/>
          <w:color w:val="000000"/>
        </w:rPr>
      </w:pPr>
      <w:r w:rsidRPr="00442168">
        <w:rPr>
          <w:rFonts w:ascii="Arial" w:hAnsi="Arial" w:cs="Arial"/>
          <w:color w:val="000000"/>
        </w:rPr>
        <w:tab/>
        <w:t>2.Утверждение годовой бухгалтерской (финансовой)  отчетности публичного акционерного общества «ОМСКНЕФТЕХИМПРОЕКТ» за 2015 год.</w:t>
      </w:r>
    </w:p>
    <w:p w:rsidR="00442168" w:rsidRPr="00442168" w:rsidRDefault="00442168" w:rsidP="00442168">
      <w:pPr>
        <w:rPr>
          <w:rFonts w:ascii="Arial" w:hAnsi="Arial" w:cs="Arial"/>
          <w:color w:val="000000"/>
        </w:rPr>
      </w:pPr>
      <w:r w:rsidRPr="00442168">
        <w:rPr>
          <w:rFonts w:ascii="Arial" w:hAnsi="Arial" w:cs="Arial"/>
          <w:color w:val="000000"/>
        </w:rPr>
        <w:tab/>
        <w:t>3.Утверждение распределения прибыли публичного акционерного общества «ОМСКНЕФТЕХИМПРОЕКТ» по результатам 2015 года.</w:t>
      </w:r>
    </w:p>
    <w:p w:rsidR="00442168" w:rsidRPr="00442168" w:rsidRDefault="00442168" w:rsidP="00442168">
      <w:pPr>
        <w:rPr>
          <w:rFonts w:ascii="Arial" w:hAnsi="Arial" w:cs="Arial"/>
          <w:color w:val="000000"/>
        </w:rPr>
      </w:pPr>
      <w:r w:rsidRPr="00442168">
        <w:rPr>
          <w:rFonts w:ascii="Arial" w:hAnsi="Arial" w:cs="Arial"/>
          <w:color w:val="000000"/>
        </w:rPr>
        <w:tab/>
        <w:t>4.О размере, сроках и форме выплаты дивидендов по результатам 2015 года.</w:t>
      </w:r>
    </w:p>
    <w:p w:rsidR="00442168" w:rsidRPr="00442168" w:rsidRDefault="00442168" w:rsidP="00442168">
      <w:pPr>
        <w:rPr>
          <w:rFonts w:ascii="Arial" w:hAnsi="Arial" w:cs="Arial"/>
          <w:color w:val="000000"/>
        </w:rPr>
      </w:pPr>
      <w:r w:rsidRPr="00442168">
        <w:rPr>
          <w:rFonts w:ascii="Arial" w:hAnsi="Arial" w:cs="Arial"/>
          <w:color w:val="000000"/>
        </w:rPr>
        <w:tab/>
        <w:t>5.О вознаграждении членам Совета директоров публичного акционерного общества «ОМСКНЕФТЕХИМПРОЕКТ».</w:t>
      </w:r>
    </w:p>
    <w:p w:rsidR="00442168" w:rsidRPr="00442168" w:rsidRDefault="00442168" w:rsidP="00442168">
      <w:pPr>
        <w:rPr>
          <w:rFonts w:ascii="Arial" w:hAnsi="Arial" w:cs="Arial"/>
          <w:color w:val="000000"/>
        </w:rPr>
      </w:pPr>
      <w:r w:rsidRPr="00442168">
        <w:rPr>
          <w:rFonts w:ascii="Arial" w:hAnsi="Arial" w:cs="Arial"/>
          <w:color w:val="000000"/>
        </w:rPr>
        <w:tab/>
        <w:t>6.Избрание членов Совета директоров публичного акционерного общества «ОМСКНЕФТЕХИМПРОЕКТ».</w:t>
      </w:r>
    </w:p>
    <w:p w:rsidR="00442168" w:rsidRPr="00442168" w:rsidRDefault="00442168" w:rsidP="00442168">
      <w:pPr>
        <w:rPr>
          <w:rFonts w:ascii="Arial" w:eastAsia="Calibri" w:hAnsi="Arial" w:cs="Arial"/>
          <w:lang w:eastAsia="en-US"/>
        </w:rPr>
      </w:pPr>
      <w:r w:rsidRPr="00442168">
        <w:rPr>
          <w:rFonts w:ascii="Arial" w:hAnsi="Arial" w:cs="Arial"/>
          <w:color w:val="000000"/>
        </w:rPr>
        <w:tab/>
        <w:t>7.</w:t>
      </w:r>
      <w:r w:rsidRPr="00442168">
        <w:rPr>
          <w:rFonts w:ascii="Arial" w:eastAsia="Calibri" w:hAnsi="Arial" w:cs="Arial"/>
          <w:lang w:eastAsia="en-US"/>
        </w:rPr>
        <w:t xml:space="preserve">О досрочном прекращении полномочий первого единоличного исполнительного органа публичного акционерного общества «ОМСКНЕФТЕХИМПРОЕКТ» - генерального директора. </w:t>
      </w:r>
    </w:p>
    <w:p w:rsidR="00442168" w:rsidRPr="00442168" w:rsidRDefault="00442168" w:rsidP="00442168">
      <w:pPr>
        <w:ind w:firstLine="708"/>
        <w:rPr>
          <w:rFonts w:ascii="Arial" w:hAnsi="Arial" w:cs="Arial"/>
          <w:color w:val="000000"/>
        </w:rPr>
      </w:pPr>
      <w:r w:rsidRPr="00442168">
        <w:rPr>
          <w:rFonts w:ascii="Arial" w:eastAsia="Calibri" w:hAnsi="Arial" w:cs="Arial"/>
          <w:lang w:eastAsia="en-US"/>
        </w:rPr>
        <w:t>8.Об образовании нового первого единоличного исполнительного органа публичного акционерного общества «ОМСКНЕФТЕХИМПРОЕКТ»  -  избрании генерального директора.</w:t>
      </w:r>
    </w:p>
    <w:p w:rsidR="00442168" w:rsidRPr="00442168" w:rsidRDefault="00442168" w:rsidP="00442168">
      <w:pPr>
        <w:rPr>
          <w:rFonts w:ascii="Arial" w:hAnsi="Arial" w:cs="Arial"/>
          <w:color w:val="000000"/>
        </w:rPr>
      </w:pPr>
      <w:r w:rsidRPr="00442168">
        <w:rPr>
          <w:rFonts w:ascii="Arial" w:hAnsi="Arial" w:cs="Arial"/>
          <w:color w:val="000000"/>
        </w:rPr>
        <w:tab/>
        <w:t>9.Избрание членов Ревизионной комиссии публичного акционерного общества «ОМСКНЕФТЕХИМПРОЕКТ».</w:t>
      </w:r>
    </w:p>
    <w:p w:rsidR="00442168" w:rsidRPr="00442168" w:rsidRDefault="00442168" w:rsidP="00442168">
      <w:pPr>
        <w:rPr>
          <w:rFonts w:ascii="Arial" w:hAnsi="Arial" w:cs="Arial"/>
          <w:color w:val="000000"/>
        </w:rPr>
      </w:pPr>
      <w:r w:rsidRPr="00442168">
        <w:rPr>
          <w:rFonts w:ascii="Arial" w:hAnsi="Arial" w:cs="Arial"/>
          <w:color w:val="000000"/>
        </w:rPr>
        <w:tab/>
        <w:t>10.Утверждение аудитора публичного акционерного общества «ОМСКНЕФТЕХИМПРОЕКТ».</w:t>
      </w:r>
    </w:p>
    <w:p w:rsidR="00442168" w:rsidRPr="00442168" w:rsidRDefault="00442168" w:rsidP="00442168">
      <w:pPr>
        <w:rPr>
          <w:rFonts w:ascii="Arial" w:hAnsi="Arial" w:cs="Arial"/>
          <w:color w:val="000000"/>
        </w:rPr>
      </w:pPr>
      <w:r w:rsidRPr="00442168">
        <w:rPr>
          <w:rFonts w:ascii="Arial" w:hAnsi="Arial" w:cs="Arial"/>
          <w:color w:val="000000"/>
        </w:rPr>
        <w:tab/>
        <w:t>11.Увеличение уставного капитала публичного акционерного общества «ОМСКНЕФТЕХИМПРОЕКТ» путем увеличения номинальной стоимости акций.</w:t>
      </w:r>
    </w:p>
    <w:p w:rsidR="00442168" w:rsidRPr="00442168" w:rsidRDefault="00442168" w:rsidP="00442168">
      <w:pPr>
        <w:rPr>
          <w:rFonts w:ascii="Arial" w:hAnsi="Arial" w:cs="Arial"/>
          <w:color w:val="000000"/>
        </w:rPr>
      </w:pPr>
      <w:r w:rsidRPr="00442168">
        <w:rPr>
          <w:rFonts w:ascii="Arial" w:hAnsi="Arial" w:cs="Arial"/>
          <w:color w:val="000000"/>
          <w:spacing w:val="8"/>
        </w:rPr>
        <w:tab/>
      </w:r>
      <w:r w:rsidRPr="00442168">
        <w:rPr>
          <w:rFonts w:ascii="Arial" w:hAnsi="Arial" w:cs="Arial"/>
          <w:color w:val="000000"/>
        </w:rPr>
        <w:t>12.Утверждение изменений и дополнений в Устав публичного акционерного общества «ОМСКНЕФТЕХИМПРОЕКТ».</w:t>
      </w:r>
    </w:p>
    <w:p w:rsidR="00442168" w:rsidRPr="00442168" w:rsidRDefault="00442168" w:rsidP="00442168">
      <w:pPr>
        <w:rPr>
          <w:rFonts w:ascii="Arial" w:eastAsia="Calibri" w:hAnsi="Arial" w:cs="Arial"/>
          <w:lang w:eastAsia="en-US"/>
        </w:rPr>
      </w:pPr>
      <w:r w:rsidRPr="00442168">
        <w:rPr>
          <w:rFonts w:ascii="Arial" w:hAnsi="Arial" w:cs="Arial"/>
          <w:color w:val="000000"/>
        </w:rPr>
        <w:tab/>
        <w:t>13.Утверждение изменений в Положение о единоличных исполнительных органах  публичного акционерного общества «ОМСКНЕФТЕХИМПРОЕКТ».</w:t>
      </w:r>
    </w:p>
    <w:p w:rsidR="00442168" w:rsidRPr="00442168" w:rsidRDefault="00442168" w:rsidP="00442168">
      <w:pPr>
        <w:widowControl w:val="0"/>
        <w:autoSpaceDE w:val="0"/>
        <w:autoSpaceDN w:val="0"/>
        <w:rPr>
          <w:rFonts w:ascii="Arial" w:hAnsi="Arial" w:cs="Arial"/>
        </w:rPr>
      </w:pPr>
      <w:r w:rsidRPr="00442168">
        <w:rPr>
          <w:rFonts w:ascii="Arial" w:hAnsi="Arial" w:cs="Arial"/>
        </w:rPr>
        <w:tab/>
        <w:t>С информацией (материалами), предоставляемой при подготовке к проведению годового Общего собрания акционеров Общества,  можно ознакомиться в рабочие дни с 9.00 до 17.00 час</w:t>
      </w:r>
      <w:proofErr w:type="gramStart"/>
      <w:r w:rsidRPr="00442168">
        <w:rPr>
          <w:rFonts w:ascii="Arial" w:hAnsi="Arial" w:cs="Arial"/>
        </w:rPr>
        <w:t>.</w:t>
      </w:r>
      <w:proofErr w:type="gramEnd"/>
      <w:r w:rsidRPr="00442168">
        <w:rPr>
          <w:rFonts w:ascii="Arial" w:hAnsi="Arial" w:cs="Arial"/>
        </w:rPr>
        <w:t xml:space="preserve"> </w:t>
      </w:r>
      <w:proofErr w:type="gramStart"/>
      <w:r w:rsidRPr="00442168">
        <w:rPr>
          <w:rFonts w:ascii="Arial" w:hAnsi="Arial" w:cs="Arial"/>
        </w:rPr>
        <w:t>н</w:t>
      </w:r>
      <w:proofErr w:type="gramEnd"/>
      <w:r w:rsidRPr="00442168">
        <w:rPr>
          <w:rFonts w:ascii="Arial" w:hAnsi="Arial" w:cs="Arial"/>
        </w:rPr>
        <w:t xml:space="preserve">ачиная с  03.06.2016 г. по адресу: Россия, 644050, г. Омск, Бульвар Инженеров, д.1, ПАО «ОМСКНЕФТЕХИМПРОЕКТ» (Корпоративный секретарь Общества) тел. (3812) 28-55-34. </w:t>
      </w:r>
    </w:p>
    <w:p w:rsidR="00442168" w:rsidRPr="00442168" w:rsidRDefault="00442168" w:rsidP="00442168">
      <w:pPr>
        <w:pStyle w:val="Style4"/>
        <w:widowControl/>
        <w:spacing w:line="240" w:lineRule="auto"/>
        <w:contextualSpacing/>
        <w:rPr>
          <w:rStyle w:val="FontStyle15"/>
          <w:rFonts w:ascii="Arial" w:hAnsi="Arial" w:cs="Arial"/>
          <w:sz w:val="24"/>
          <w:szCs w:val="24"/>
          <w:u w:val="single"/>
        </w:rPr>
      </w:pPr>
      <w:r w:rsidRPr="00442168">
        <w:rPr>
          <w:rFonts w:ascii="Arial" w:hAnsi="Arial" w:cs="Arial"/>
        </w:rPr>
        <w:t xml:space="preserve">Просьба к акционерам ПАО «ОМСКНЕФТЕХИМПРОЕКТ», планирующим непосредственно принять участие в годовом Общем собрании акционеров Общества, предварительно сообщить об этом по </w:t>
      </w:r>
      <w:r w:rsidRPr="007A2423">
        <w:rPr>
          <w:rFonts w:ascii="Arial" w:hAnsi="Arial" w:cs="Arial"/>
        </w:rPr>
        <w:t xml:space="preserve">телефону </w:t>
      </w:r>
      <w:r w:rsidRPr="007A2423">
        <w:rPr>
          <w:rStyle w:val="FontStyle15"/>
          <w:rFonts w:ascii="Arial" w:hAnsi="Arial" w:cs="Arial"/>
          <w:sz w:val="24"/>
          <w:szCs w:val="24"/>
        </w:rPr>
        <w:t xml:space="preserve">(3812) 28-55-34 или по </w:t>
      </w:r>
      <w:r w:rsidRPr="007A2423">
        <w:rPr>
          <w:rStyle w:val="FontStyle15"/>
          <w:rFonts w:ascii="Arial" w:hAnsi="Arial" w:cs="Arial"/>
          <w:sz w:val="24"/>
          <w:szCs w:val="24"/>
          <w:lang w:val="en-US"/>
        </w:rPr>
        <w:t>e</w:t>
      </w:r>
      <w:r w:rsidRPr="007A2423">
        <w:rPr>
          <w:rStyle w:val="FontStyle15"/>
          <w:rFonts w:ascii="Arial" w:hAnsi="Arial" w:cs="Arial"/>
          <w:sz w:val="24"/>
          <w:szCs w:val="24"/>
        </w:rPr>
        <w:t>-</w:t>
      </w:r>
      <w:r w:rsidRPr="007A2423">
        <w:rPr>
          <w:rStyle w:val="FontStyle15"/>
          <w:rFonts w:ascii="Arial" w:hAnsi="Arial" w:cs="Arial"/>
          <w:sz w:val="24"/>
          <w:szCs w:val="24"/>
          <w:lang w:val="en-US"/>
        </w:rPr>
        <w:t>mail</w:t>
      </w:r>
      <w:r w:rsidRPr="007A2423">
        <w:rPr>
          <w:rStyle w:val="FontStyle15"/>
          <w:rFonts w:ascii="Arial" w:hAnsi="Arial" w:cs="Arial"/>
          <w:sz w:val="24"/>
          <w:szCs w:val="24"/>
        </w:rPr>
        <w:t xml:space="preserve">: </w:t>
      </w:r>
      <w:hyperlink r:id="rId8" w:history="1">
        <w:r w:rsidRPr="007A2423">
          <w:rPr>
            <w:rStyle w:val="a3"/>
            <w:rFonts w:ascii="Arial" w:hAnsi="Arial" w:cs="Arial"/>
            <w:lang w:val="en-US"/>
          </w:rPr>
          <w:t>postoffice</w:t>
        </w:r>
        <w:r w:rsidRPr="007A2423">
          <w:rPr>
            <w:rStyle w:val="a3"/>
            <w:rFonts w:ascii="Arial" w:hAnsi="Arial" w:cs="Arial"/>
          </w:rPr>
          <w:t>@</w:t>
        </w:r>
        <w:r w:rsidRPr="007A2423">
          <w:rPr>
            <w:rStyle w:val="a3"/>
            <w:rFonts w:ascii="Arial" w:hAnsi="Arial" w:cs="Arial"/>
            <w:lang w:val="en-US"/>
          </w:rPr>
          <w:t>onhp</w:t>
        </w:r>
        <w:r w:rsidRPr="007A2423">
          <w:rPr>
            <w:rStyle w:val="a3"/>
            <w:rFonts w:ascii="Arial" w:hAnsi="Arial" w:cs="Arial"/>
          </w:rPr>
          <w:t>.</w:t>
        </w:r>
        <w:proofErr w:type="spellStart"/>
        <w:r w:rsidRPr="007A2423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7A2423">
        <w:rPr>
          <w:rStyle w:val="FontStyle15"/>
          <w:rFonts w:ascii="Arial" w:hAnsi="Arial" w:cs="Arial"/>
          <w:sz w:val="24"/>
          <w:szCs w:val="24"/>
        </w:rPr>
        <w:t xml:space="preserve"> с пометкой в письме «Для Корпоративного секретаря».</w:t>
      </w:r>
      <w:r w:rsidRPr="00442168">
        <w:rPr>
          <w:rStyle w:val="FontStyle15"/>
          <w:rFonts w:ascii="Arial" w:hAnsi="Arial" w:cs="Arial"/>
          <w:sz w:val="24"/>
          <w:szCs w:val="24"/>
        </w:rPr>
        <w:t xml:space="preserve"> </w:t>
      </w:r>
    </w:p>
    <w:p w:rsidR="00442168" w:rsidRPr="00442168" w:rsidRDefault="00442168" w:rsidP="00442168">
      <w:pPr>
        <w:spacing w:before="0" w:after="0"/>
        <w:contextualSpacing/>
        <w:rPr>
          <w:rFonts w:ascii="Arial" w:hAnsi="Arial" w:cs="Arial"/>
          <w:bCs/>
        </w:rPr>
      </w:pPr>
    </w:p>
    <w:p w:rsidR="00442168" w:rsidRPr="00442168" w:rsidRDefault="00442168" w:rsidP="00442168">
      <w:pPr>
        <w:spacing w:before="0" w:after="0"/>
        <w:contextualSpacing/>
        <w:rPr>
          <w:rFonts w:ascii="Arial" w:hAnsi="Arial" w:cs="Arial"/>
          <w:bCs/>
        </w:rPr>
      </w:pPr>
      <w:r w:rsidRPr="00442168">
        <w:rPr>
          <w:rFonts w:ascii="Arial" w:hAnsi="Arial" w:cs="Arial"/>
          <w:bCs/>
        </w:rPr>
        <w:t xml:space="preserve">Временно </w:t>
      </w:r>
      <w:proofErr w:type="gramStart"/>
      <w:r w:rsidRPr="00442168">
        <w:rPr>
          <w:rFonts w:ascii="Arial" w:hAnsi="Arial" w:cs="Arial"/>
          <w:bCs/>
        </w:rPr>
        <w:t>исполняющий</w:t>
      </w:r>
      <w:proofErr w:type="gramEnd"/>
      <w:r w:rsidRPr="00442168">
        <w:rPr>
          <w:rFonts w:ascii="Arial" w:hAnsi="Arial" w:cs="Arial"/>
          <w:bCs/>
        </w:rPr>
        <w:t xml:space="preserve"> обязанности </w:t>
      </w:r>
    </w:p>
    <w:p w:rsidR="00460B95" w:rsidRDefault="00442168" w:rsidP="00442168">
      <w:pPr>
        <w:spacing w:before="0" w:after="0"/>
        <w:contextualSpacing/>
        <w:rPr>
          <w:rFonts w:ascii="Arial" w:hAnsi="Arial" w:cs="Arial"/>
          <w:bCs/>
        </w:rPr>
      </w:pPr>
      <w:r w:rsidRPr="00442168">
        <w:rPr>
          <w:rFonts w:ascii="Arial" w:hAnsi="Arial" w:cs="Arial"/>
          <w:bCs/>
        </w:rPr>
        <w:t xml:space="preserve">Генерального директора </w:t>
      </w:r>
      <w:r w:rsidR="00E16FAB">
        <w:rPr>
          <w:rFonts w:ascii="Arial" w:hAnsi="Arial" w:cs="Arial"/>
          <w:bCs/>
        </w:rPr>
        <w:t xml:space="preserve"> </w:t>
      </w:r>
      <w:r w:rsidRPr="00442168">
        <w:rPr>
          <w:rFonts w:ascii="Arial" w:hAnsi="Arial" w:cs="Arial"/>
          <w:bCs/>
        </w:rPr>
        <w:t xml:space="preserve">ПАО «ОМСКНЕФТЕХИМПРОЕКТ»                             </w:t>
      </w:r>
      <w:r>
        <w:rPr>
          <w:rFonts w:ascii="Arial" w:hAnsi="Arial" w:cs="Arial"/>
          <w:bCs/>
        </w:rPr>
        <w:t xml:space="preserve">                                </w:t>
      </w:r>
      <w:r w:rsidRPr="00442168">
        <w:rPr>
          <w:rFonts w:ascii="Arial" w:hAnsi="Arial" w:cs="Arial"/>
          <w:bCs/>
        </w:rPr>
        <w:t xml:space="preserve">   </w:t>
      </w:r>
    </w:p>
    <w:p w:rsidR="00442168" w:rsidRPr="00442168" w:rsidRDefault="00442168" w:rsidP="00442168">
      <w:pPr>
        <w:spacing w:before="0" w:after="0"/>
        <w:contextualSpacing/>
        <w:rPr>
          <w:rFonts w:ascii="Arial" w:hAnsi="Arial" w:cs="Arial"/>
          <w:bCs/>
        </w:rPr>
      </w:pPr>
      <w:r w:rsidRPr="00442168">
        <w:rPr>
          <w:rFonts w:ascii="Arial" w:hAnsi="Arial" w:cs="Arial"/>
          <w:bCs/>
        </w:rPr>
        <w:t xml:space="preserve">И.М. Зуга  </w:t>
      </w:r>
    </w:p>
    <w:p w:rsidR="00442168" w:rsidRPr="00442168" w:rsidRDefault="00442168" w:rsidP="00442168">
      <w:pPr>
        <w:spacing w:before="0" w:after="0"/>
        <w:contextualSpacing/>
        <w:rPr>
          <w:rFonts w:ascii="Arial" w:hAnsi="Arial" w:cs="Arial"/>
          <w:bCs/>
        </w:rPr>
      </w:pPr>
      <w:bookmarkStart w:id="0" w:name="_GoBack"/>
      <w:bookmarkEnd w:id="0"/>
      <w:r w:rsidRPr="00442168">
        <w:rPr>
          <w:rFonts w:ascii="Arial" w:hAnsi="Arial" w:cs="Arial"/>
          <w:bCs/>
        </w:rPr>
        <w:t>«02» июня 2016 г.</w:t>
      </w:r>
    </w:p>
    <w:p w:rsidR="005A5AEE" w:rsidRPr="00442168" w:rsidRDefault="005A5AEE"/>
    <w:sectPr w:rsidR="005A5AEE" w:rsidRPr="00442168" w:rsidSect="000759B3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4C" w:rsidRDefault="00E07C4C" w:rsidP="00DA6BA0">
      <w:pPr>
        <w:spacing w:before="0" w:after="0"/>
      </w:pPr>
      <w:r>
        <w:separator/>
      </w:r>
    </w:p>
  </w:endnote>
  <w:endnote w:type="continuationSeparator" w:id="0">
    <w:p w:rsidR="00E07C4C" w:rsidRDefault="00E07C4C" w:rsidP="00DA6B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362656"/>
      <w:docPartObj>
        <w:docPartGallery w:val="Page Numbers (Bottom of Page)"/>
        <w:docPartUnique/>
      </w:docPartObj>
    </w:sdtPr>
    <w:sdtEndPr/>
    <w:sdtContent>
      <w:p w:rsidR="00DA6BA0" w:rsidRDefault="00DA6BA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FAB">
          <w:rPr>
            <w:noProof/>
          </w:rPr>
          <w:t>2</w:t>
        </w:r>
        <w:r>
          <w:fldChar w:fldCharType="end"/>
        </w:r>
      </w:p>
    </w:sdtContent>
  </w:sdt>
  <w:p w:rsidR="00DA6BA0" w:rsidRDefault="00DA6B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4C" w:rsidRDefault="00E07C4C" w:rsidP="00DA6BA0">
      <w:pPr>
        <w:spacing w:before="0" w:after="0"/>
      </w:pPr>
      <w:r>
        <w:separator/>
      </w:r>
    </w:p>
  </w:footnote>
  <w:footnote w:type="continuationSeparator" w:id="0">
    <w:p w:rsidR="00E07C4C" w:rsidRDefault="00E07C4C" w:rsidP="00DA6BA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BB"/>
    <w:rsid w:val="000759B3"/>
    <w:rsid w:val="00442168"/>
    <w:rsid w:val="00460B95"/>
    <w:rsid w:val="0053538F"/>
    <w:rsid w:val="00556A80"/>
    <w:rsid w:val="00567702"/>
    <w:rsid w:val="005A5AEE"/>
    <w:rsid w:val="005E0B3C"/>
    <w:rsid w:val="006007BB"/>
    <w:rsid w:val="007A2423"/>
    <w:rsid w:val="007E73F0"/>
    <w:rsid w:val="009F7204"/>
    <w:rsid w:val="00A548F9"/>
    <w:rsid w:val="00B51EFD"/>
    <w:rsid w:val="00B620B9"/>
    <w:rsid w:val="00C81074"/>
    <w:rsid w:val="00CE2AEC"/>
    <w:rsid w:val="00DA6BA0"/>
    <w:rsid w:val="00E07C4C"/>
    <w:rsid w:val="00E16FAB"/>
    <w:rsid w:val="00E22447"/>
    <w:rsid w:val="00FB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6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42168"/>
    <w:pPr>
      <w:widowControl w:val="0"/>
      <w:autoSpaceDE w:val="0"/>
      <w:autoSpaceDN w:val="0"/>
      <w:adjustRightInd w:val="0"/>
      <w:spacing w:before="0" w:after="0" w:line="208" w:lineRule="exact"/>
      <w:ind w:firstLine="706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42168"/>
    <w:pPr>
      <w:widowControl w:val="0"/>
      <w:autoSpaceDE w:val="0"/>
      <w:autoSpaceDN w:val="0"/>
      <w:adjustRightInd w:val="0"/>
      <w:spacing w:before="0" w:after="0" w:line="206" w:lineRule="exact"/>
      <w:ind w:firstLine="538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442168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442168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DA6BA0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DA6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6BA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DA6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6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42168"/>
    <w:pPr>
      <w:widowControl w:val="0"/>
      <w:autoSpaceDE w:val="0"/>
      <w:autoSpaceDN w:val="0"/>
      <w:adjustRightInd w:val="0"/>
      <w:spacing w:before="0" w:after="0" w:line="208" w:lineRule="exact"/>
      <w:ind w:firstLine="706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42168"/>
    <w:pPr>
      <w:widowControl w:val="0"/>
      <w:autoSpaceDE w:val="0"/>
      <w:autoSpaceDN w:val="0"/>
      <w:adjustRightInd w:val="0"/>
      <w:spacing w:before="0" w:after="0" w:line="206" w:lineRule="exact"/>
      <w:ind w:firstLine="538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442168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442168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DA6BA0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DA6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6BA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DA6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office@onh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office@onh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onhp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 М.А.</dc:creator>
  <cp:lastModifiedBy>Алексеева С.И.</cp:lastModifiedBy>
  <cp:revision>15</cp:revision>
  <dcterms:created xsi:type="dcterms:W3CDTF">2016-05-30T11:13:00Z</dcterms:created>
  <dcterms:modified xsi:type="dcterms:W3CDTF">2016-06-02T10:10:00Z</dcterms:modified>
</cp:coreProperties>
</file>